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eastAsia="方正小标宋简体"/>
          <w:sz w:val="44"/>
          <w:szCs w:val="44"/>
        </w:rPr>
        <w:t>2019年培育新型经营主体（农产品产地初加工补助政策）项目公示表</w:t>
      </w:r>
    </w:p>
    <w:tbl>
      <w:tblPr>
        <w:tblStyle w:val="3"/>
        <w:tblW w:w="143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6"/>
        <w:gridCol w:w="2242"/>
        <w:gridCol w:w="1118"/>
        <w:gridCol w:w="2374"/>
        <w:gridCol w:w="980"/>
        <w:gridCol w:w="3776"/>
        <w:gridCol w:w="2098"/>
        <w:gridCol w:w="10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4"/>
              </w:rPr>
              <w:t>序号</w:t>
            </w:r>
          </w:p>
        </w:tc>
        <w:tc>
          <w:tcPr>
            <w:tcW w:w="224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4"/>
              </w:rPr>
              <w:t>项目实施主体</w:t>
            </w:r>
          </w:p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4"/>
              </w:rPr>
              <w:t>或个人</w:t>
            </w:r>
          </w:p>
        </w:tc>
        <w:tc>
          <w:tcPr>
            <w:tcW w:w="11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4"/>
              </w:rPr>
              <w:t>负责人</w:t>
            </w:r>
          </w:p>
        </w:tc>
        <w:tc>
          <w:tcPr>
            <w:tcW w:w="237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4"/>
              </w:rPr>
              <w:t>建设地点</w:t>
            </w:r>
          </w:p>
        </w:tc>
        <w:tc>
          <w:tcPr>
            <w:tcW w:w="98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4"/>
              </w:rPr>
              <w:t>申请</w:t>
            </w:r>
          </w:p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4"/>
              </w:rPr>
              <w:t>设施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4"/>
              </w:rPr>
              <w:t>吨位</w:t>
            </w:r>
            <w:r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4"/>
              </w:rPr>
              <w:t>/规格</w:t>
            </w:r>
          </w:p>
        </w:tc>
        <w:tc>
          <w:tcPr>
            <w:tcW w:w="2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4"/>
              </w:rPr>
              <w:t>用途</w:t>
            </w:r>
          </w:p>
        </w:tc>
        <w:tc>
          <w:tcPr>
            <w:tcW w:w="104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4"/>
              </w:rPr>
              <w:t>补助资金（元）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西华县邵永恒食品有限公司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邵永恒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聂堆镇鲤滩村</w:t>
            </w:r>
          </w:p>
        </w:tc>
        <w:tc>
          <w:tcPr>
            <w:tcW w:w="980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农副产品贮藏</w:t>
            </w:r>
          </w:p>
        </w:tc>
        <w:tc>
          <w:tcPr>
            <w:tcW w:w="1043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王本良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王本良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东王营乡南陶村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果蔬保鲜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河南省老杨家食品有限公司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杨凤琴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逍遥镇南门村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农副产品贮藏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西华县逍遥镇高群生胡辣汤餐饮有限公司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高群生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逍遥镇南门村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农副产品贮藏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西华县润满多莲藕生态合作社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白桂勤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逍遥镇东蔡村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农副产品贮藏保鲜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西华县西华营镇毛桥种植专业合作社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刘德学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西华营镇毛桥村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果蔬贮藏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河南华生食用菌科级有限公司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何彦标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大王庄乡刘草楼村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食用菌贮藏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西华县大王庄乡皓越农副产品商行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张浩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大王庄乡丁口村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肉制品、蔬菜保鲜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西华县庚辰花果代用茶制品厂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樊建超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清河驿乡刘集村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花茶贮藏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河南省众丰农业科技发展有限公司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徐现华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清河驿乡官路徐村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果蔬贮藏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西华县清河驿乡万灵农民种植专业合作社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李万灵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清河驿乡李新村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果蔬贮藏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西华县会磊种植专业合作社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李智慧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黄桥乡后石羊村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果蔬贮藏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242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西华县黄桥乡后石羊慧明苗木专业合作社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马慧玲</w:t>
            </w:r>
          </w:p>
        </w:tc>
        <w:tc>
          <w:tcPr>
            <w:tcW w:w="2374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黄桥乡后石羊村</w:t>
            </w:r>
          </w:p>
        </w:tc>
        <w:tc>
          <w:tcPr>
            <w:tcW w:w="980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农副产品储存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西华县国忠特色农民种植专业合作社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李国忠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奉母镇盆李村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果蔬贮藏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西华县民乐蔬菜种植专业合作社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何运涛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奉母镇七五村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果蔬贮藏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西华县邵氏酱业有限公司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邵俊朝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奉母镇前邵村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果蔬贮藏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西华县筋生筋世食品有限公司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王磊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红花集镇王庄村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面筋冷藏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西华县恒瑞农牧有限公司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张志强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红花集镇张庄村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疫苗、果蔬冷藏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西华县艾岗乡雨欣种植专业合作社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张要勇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艾岗乡艾岗村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辣椒保鲜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西华县顺丰农副食品加工专业合作社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李小彬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艾岗乡都城岗村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农副产品保鲜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西华牧原农牧有限公司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曹庆伟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西夏镇曹湾村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50吨011组装式冷藏库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冷藏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</w:t>
            </w: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丁国齐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丁国齐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西夏镇展庄村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冷藏库</w:t>
            </w:r>
          </w:p>
        </w:tc>
        <w:tc>
          <w:tcPr>
            <w:tcW w:w="377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100吨012组装式冷藏库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果蔬贮藏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105000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西华县营发养殖种植专业合作社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李艳春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东王营乡祁堂村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烘干房</w:t>
            </w:r>
          </w:p>
        </w:tc>
        <w:tc>
          <w:tcPr>
            <w:tcW w:w="3776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1吨/批 027热泵控温控湿热风烘干房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食用菌烘干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西华县鑫鑫种植家庭农场有限公司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肖玉宝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西华营镇肖庄村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烘干房</w:t>
            </w:r>
          </w:p>
        </w:tc>
        <w:tc>
          <w:tcPr>
            <w:tcW w:w="3776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1吨/批 027热泵控温控湿热风烘干房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小辣椒烘干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50000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西华县西营镇新茂种植专业合作社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陈三军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西华营镇半截河村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烘干房</w:t>
            </w:r>
          </w:p>
        </w:tc>
        <w:tc>
          <w:tcPr>
            <w:tcW w:w="3776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1吨/批 027热泵控温控湿热风烘干房（三座）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农副产品烘干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150000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田银生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田银生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西华营镇屈庄村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烘干房</w:t>
            </w:r>
          </w:p>
        </w:tc>
        <w:tc>
          <w:tcPr>
            <w:tcW w:w="3776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1吨/批 027热泵控温控湿热风烘干房（二座）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农副产品烘干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100000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西华县顺丰农副食品加工专业合作社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李小彬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艾岗乡都城岗村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烘干房</w:t>
            </w:r>
          </w:p>
        </w:tc>
        <w:tc>
          <w:tcPr>
            <w:tcW w:w="3776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1吨/批 027热泵控温控湿热风烘干房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小辣椒烘干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50000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西华县迟营乡喜俊喜家庭农场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王军珲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迟营镇前喜岗村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烘干房</w:t>
            </w:r>
          </w:p>
        </w:tc>
        <w:tc>
          <w:tcPr>
            <w:tcW w:w="3776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1吨/批 027热泵控温控湿热风烘干房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挂面烘干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50000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70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2242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西华县惠农种植专业合作社</w:t>
            </w:r>
          </w:p>
        </w:tc>
        <w:tc>
          <w:tcPr>
            <w:tcW w:w="111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齐艳楠</w:t>
            </w:r>
          </w:p>
        </w:tc>
        <w:tc>
          <w:tcPr>
            <w:tcW w:w="2374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叶埠口乡前柳城村</w:t>
            </w:r>
          </w:p>
        </w:tc>
        <w:tc>
          <w:tcPr>
            <w:tcW w:w="980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烘干房</w:t>
            </w:r>
          </w:p>
        </w:tc>
        <w:tc>
          <w:tcPr>
            <w:tcW w:w="3776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1吨/批 027热泵控温控湿热风烘干房</w:t>
            </w:r>
          </w:p>
        </w:tc>
        <w:tc>
          <w:tcPr>
            <w:tcW w:w="2098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农副产品烘干</w:t>
            </w:r>
          </w:p>
        </w:tc>
        <w:tc>
          <w:tcPr>
            <w:tcW w:w="1043" w:type="dxa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50000</w:t>
            </w:r>
          </w:p>
        </w:tc>
      </w:tr>
    </w:tbl>
    <w:p/>
    <w:sectPr>
      <w:pgSz w:w="16838" w:h="11906" w:orient="landscape"/>
      <w:pgMar w:top="1418" w:right="1440" w:bottom="1418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F1AC5"/>
    <w:rsid w:val="00010970"/>
    <w:rsid w:val="00017E05"/>
    <w:rsid w:val="00082C41"/>
    <w:rsid w:val="000833D2"/>
    <w:rsid w:val="00094A10"/>
    <w:rsid w:val="00122002"/>
    <w:rsid w:val="0027556C"/>
    <w:rsid w:val="003733BD"/>
    <w:rsid w:val="00413A6E"/>
    <w:rsid w:val="0041614B"/>
    <w:rsid w:val="004602D7"/>
    <w:rsid w:val="00494388"/>
    <w:rsid w:val="00537638"/>
    <w:rsid w:val="00553F5F"/>
    <w:rsid w:val="005A09DF"/>
    <w:rsid w:val="005D244E"/>
    <w:rsid w:val="006035FC"/>
    <w:rsid w:val="00632C07"/>
    <w:rsid w:val="00681EC4"/>
    <w:rsid w:val="006D6221"/>
    <w:rsid w:val="00765032"/>
    <w:rsid w:val="00787728"/>
    <w:rsid w:val="0091001D"/>
    <w:rsid w:val="00986AF1"/>
    <w:rsid w:val="009D1FB6"/>
    <w:rsid w:val="00AC6D69"/>
    <w:rsid w:val="00CC4EF1"/>
    <w:rsid w:val="00D525AB"/>
    <w:rsid w:val="00E5431A"/>
    <w:rsid w:val="00EC2ED0"/>
    <w:rsid w:val="00EF1AC5"/>
    <w:rsid w:val="00F538FD"/>
    <w:rsid w:val="00F54A23"/>
    <w:rsid w:val="00FC32C8"/>
    <w:rsid w:val="7D6A1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6"/>
    <w:semiHidden/>
    <w:unhideWhenUsed/>
    <w:qFormat/>
    <w:uiPriority w:val="99"/>
    <w:rPr>
      <w:sz w:val="18"/>
      <w:szCs w:val="18"/>
    </w:rPr>
  </w:style>
  <w:style w:type="character" w:customStyle="1" w:styleId="5">
    <w:name w:val="font01"/>
    <w:basedOn w:val="4"/>
    <w:qFormat/>
    <w:uiPriority w:val="0"/>
    <w:rPr>
      <w:rFonts w:hint="eastAsia" w:ascii="宋体" w:hAnsi="宋体" w:eastAsia="宋体"/>
      <w:color w:val="000000"/>
      <w:sz w:val="22"/>
      <w:szCs w:val="22"/>
      <w:u w:val="none"/>
    </w:rPr>
  </w:style>
  <w:style w:type="character" w:customStyle="1" w:styleId="6">
    <w:name w:val="批注框文本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EC159D2-836D-4D8B-9CD0-2BA7BE8E0AA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344</Words>
  <Characters>1966</Characters>
  <Lines>16</Lines>
  <Paragraphs>4</Paragraphs>
  <TotalTime>574</TotalTime>
  <ScaleCrop>false</ScaleCrop>
  <LinksUpToDate>false</LinksUpToDate>
  <CharactersWithSpaces>2306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2020-07-31T03:26:00Z</dcterms:created>
  <dc:creator>USER</dc:creator>
  <cp:lastModifiedBy>LiJie</cp:lastModifiedBy>
  <cp:lastPrinted>2020-12-05T01:38:00Z</cp:lastPrinted>
  <dcterms:modified xsi:type="dcterms:W3CDTF">2020-12-10T07:49:48Z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