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F87DF9">
      <w:pPr>
        <w:jc w:val="center"/>
        <w:rPr>
          <w:rFonts w:hint="eastAsia" w:ascii="仿宋_GB2312" w:hAnsi="仿宋_GB2312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仿宋_GB2312" w:hAnsi="仿宋_GB2312" w:eastAsia="方正小标宋简体" w:cs="方正小标宋简体"/>
          <w:sz w:val="44"/>
          <w:szCs w:val="44"/>
          <w:lang w:eastAsia="zh-CN"/>
        </w:rPr>
        <w:t>西华县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4</w:t>
      </w:r>
      <w:r>
        <w:rPr>
          <w:rFonts w:hint="eastAsia" w:ascii="仿宋_GB2312" w:hAnsi="仿宋_GB2312" w:eastAsia="方正小标宋简体" w:cs="方正小标宋简体"/>
          <w:sz w:val="44"/>
          <w:szCs w:val="44"/>
        </w:rPr>
        <w:t>年高素质农民培育</w:t>
      </w:r>
      <w:r>
        <w:rPr>
          <w:rFonts w:hint="eastAsia" w:ascii="仿宋_GB2312" w:hAnsi="仿宋_GB2312" w:eastAsia="方正小标宋简体" w:cs="方正小标宋简体"/>
          <w:sz w:val="44"/>
          <w:szCs w:val="44"/>
          <w:lang w:val="en-US" w:eastAsia="zh-CN"/>
        </w:rPr>
        <w:t>补贴结果</w:t>
      </w:r>
    </w:p>
    <w:p w14:paraId="0601D3B3">
      <w:pPr>
        <w:jc w:val="center"/>
        <w:rPr>
          <w:rFonts w:hint="default" w:eastAsia="方正小标宋简体"/>
          <w:sz w:val="44"/>
          <w:szCs w:val="44"/>
          <w:lang w:val="en-US" w:eastAsia="zh-CN"/>
        </w:rPr>
      </w:pPr>
      <w:r>
        <w:rPr>
          <w:rFonts w:hint="eastAsia" w:ascii="仿宋_GB2312" w:hAnsi="仿宋_GB2312" w:eastAsia="方正小标宋简体" w:cs="方正小标宋简体"/>
          <w:sz w:val="44"/>
          <w:szCs w:val="44"/>
          <w:lang w:val="en-US" w:eastAsia="zh-CN"/>
        </w:rPr>
        <w:t>公示</w:t>
      </w:r>
    </w:p>
    <w:p w14:paraId="6DF8814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</w:rPr>
        <w:t>农业农村部印发的《高素质农民培育规范》、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周口市农业农村局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关于印发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周口市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年高素质农民培育工作实施方案的通知》</w:t>
      </w:r>
      <w:r>
        <w:rPr>
          <w:rFonts w:hint="eastAsia" w:ascii="仿宋_GB2312" w:hAnsi="仿宋_GB2312" w:eastAsia="仿宋_GB2312" w:cs="仿宋_GB2312"/>
          <w:sz w:val="32"/>
          <w:szCs w:val="32"/>
          <w:lang w:val="zh-TW" w:eastAsia="zh-TW"/>
        </w:rPr>
        <w:t>(</w:t>
      </w:r>
      <w:r>
        <w:rPr>
          <w:rFonts w:hint="eastAsia" w:ascii="仿宋_GB2312" w:hAnsi="仿宋_GB2312" w:eastAsia="仿宋_GB2312" w:cs="仿宋_GB2312"/>
          <w:sz w:val="32"/>
          <w:szCs w:val="32"/>
        </w:rPr>
        <w:t>周农办〔202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56</w:t>
      </w:r>
      <w:r>
        <w:rPr>
          <w:rFonts w:hint="eastAsia" w:ascii="仿宋_GB2312" w:hAnsi="仿宋_GB2312" w:eastAsia="仿宋_GB2312" w:cs="仿宋_GB2312"/>
          <w:sz w:val="32"/>
          <w:szCs w:val="32"/>
        </w:rPr>
        <w:t>号)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、西华县</w:t>
      </w:r>
      <w:r>
        <w:rPr>
          <w:rFonts w:hint="eastAsia" w:ascii="仿宋_GB2312" w:hAnsi="仿宋_GB2312" w:eastAsia="仿宋_GB2312" w:cs="仿宋_GB2312"/>
          <w:sz w:val="32"/>
          <w:szCs w:val="32"/>
        </w:rPr>
        <w:t>农业农村局关于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印发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《西华县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年高素质农民培育工作实施方案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</w:t>
      </w:r>
      <w:r>
        <w:rPr>
          <w:rFonts w:hint="eastAsia" w:ascii="仿宋_GB2312" w:hAnsi="仿宋_GB2312" w:eastAsia="仿宋_GB2312" w:cs="仿宋_GB2312"/>
          <w:sz w:val="32"/>
          <w:szCs w:val="32"/>
        </w:rPr>
        <w:t>的通知（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西</w:t>
      </w:r>
      <w:r>
        <w:rPr>
          <w:rFonts w:hint="eastAsia" w:ascii="仿宋_GB2312" w:hAnsi="仿宋_GB2312" w:eastAsia="仿宋_GB2312" w:cs="仿宋_GB2312"/>
          <w:sz w:val="32"/>
          <w:szCs w:val="32"/>
        </w:rPr>
        <w:t>农〔2024〕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38</w:t>
      </w:r>
      <w:r>
        <w:rPr>
          <w:rFonts w:hint="eastAsia" w:ascii="仿宋_GB2312" w:hAnsi="仿宋_GB2312" w:eastAsia="仿宋_GB2312" w:cs="仿宋_GB2312"/>
          <w:sz w:val="32"/>
          <w:szCs w:val="32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要求，</w:t>
      </w:r>
      <w:r>
        <w:rPr>
          <w:rFonts w:hint="eastAsia" w:ascii="仿宋_GB2312" w:hAnsi="仿宋_GB2312" w:eastAsia="仿宋_GB2312" w:cs="仿宋_GB2312"/>
          <w:sz w:val="32"/>
          <w:szCs w:val="32"/>
        </w:rPr>
        <w:t>我县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组织开展了</w:t>
      </w:r>
      <w:r>
        <w:rPr>
          <w:rFonts w:hint="eastAsia" w:ascii="仿宋_GB2312" w:hAnsi="仿宋_GB2312" w:eastAsia="仿宋_GB2312" w:cs="仿宋_GB2312"/>
          <w:sz w:val="32"/>
          <w:szCs w:val="32"/>
        </w:rPr>
        <w:t>高素质农民培育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工作，顺利完成培育任务</w:t>
      </w:r>
      <w:r>
        <w:rPr>
          <w:rFonts w:hint="eastAsia" w:ascii="仿宋_GB2312" w:hAnsi="仿宋_GB2312" w:eastAsia="仿宋_GB2312" w:cs="仿宋_GB2312"/>
          <w:sz w:val="32"/>
          <w:szCs w:val="32"/>
        </w:rPr>
        <w:t>452人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通过公开遴选程序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确定</w:t>
      </w:r>
      <w:r>
        <w:rPr>
          <w:rFonts w:hint="eastAsia" w:ascii="仿宋_GB2312" w:hAnsi="仿宋_GB2312" w:eastAsia="仿宋_GB2312" w:cs="仿宋_GB2312"/>
          <w:sz w:val="32"/>
          <w:szCs w:val="32"/>
        </w:rPr>
        <w:t>2家培训机构承担培育任务，其中，西华县农民科技培训学校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承担</w:t>
      </w:r>
      <w:r>
        <w:rPr>
          <w:rFonts w:hint="eastAsia" w:ascii="仿宋_GB2312" w:hAnsi="仿宋_GB2312" w:eastAsia="仿宋_GB2312" w:cs="仿宋_GB2312"/>
          <w:sz w:val="32"/>
          <w:szCs w:val="32"/>
        </w:rPr>
        <w:t>培育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任务</w:t>
      </w:r>
      <w:r>
        <w:rPr>
          <w:rFonts w:hint="eastAsia" w:ascii="仿宋_GB2312" w:hAnsi="仿宋_GB2312" w:eastAsia="仿宋_GB2312" w:cs="仿宋_GB2312"/>
          <w:sz w:val="32"/>
          <w:szCs w:val="32"/>
        </w:rPr>
        <w:t>362人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西华县明慧职业技能培训学校有限公司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承担</w:t>
      </w:r>
      <w:r>
        <w:rPr>
          <w:rFonts w:hint="eastAsia" w:ascii="仿宋_GB2312" w:hAnsi="仿宋_GB2312" w:eastAsia="仿宋_GB2312" w:cs="仿宋_GB2312"/>
          <w:sz w:val="32"/>
          <w:szCs w:val="32"/>
        </w:rPr>
        <w:t>培育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任务90</w:t>
      </w:r>
      <w:r>
        <w:rPr>
          <w:rFonts w:hint="eastAsia" w:ascii="仿宋_GB2312" w:hAnsi="仿宋_GB2312" w:eastAsia="仿宋_GB2312" w:cs="仿宋_GB2312"/>
          <w:sz w:val="32"/>
          <w:szCs w:val="32"/>
        </w:rPr>
        <w:t>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bookmarkStart w:id="0" w:name="_GoBack"/>
      <w:bookmarkEnd w:id="0"/>
    </w:p>
    <w:p w14:paraId="756A71DF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现</w:t>
      </w:r>
      <w:r>
        <w:rPr>
          <w:rFonts w:hint="eastAsia" w:ascii="仿宋_GB2312" w:hAnsi="仿宋_GB2312" w:eastAsia="仿宋_GB2312" w:cs="仿宋_GB2312"/>
          <w:sz w:val="32"/>
          <w:szCs w:val="32"/>
        </w:rPr>
        <w:t>予以公示，公示时间七天，请社会各界予以监督。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如有异议</w:t>
      </w:r>
      <w:r>
        <w:rPr>
          <w:rFonts w:hint="eastAsia" w:ascii="仿宋_GB2312" w:hAnsi="仿宋_GB2312" w:eastAsia="仿宋_GB2312" w:cs="仿宋_GB2312"/>
          <w:sz w:val="32"/>
          <w:szCs w:val="32"/>
        </w:rPr>
        <w:t>，请在公示期内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实名</w:t>
      </w:r>
      <w:r>
        <w:rPr>
          <w:rFonts w:hint="eastAsia" w:ascii="仿宋_GB2312" w:hAnsi="仿宋_GB2312" w:eastAsia="仿宋_GB2312" w:cs="仿宋_GB2312"/>
          <w:sz w:val="32"/>
          <w:szCs w:val="32"/>
        </w:rPr>
        <w:t>向县农业农村局反映情况。（电话：县农业农村局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0394-2551761</w:t>
      </w:r>
      <w:r>
        <w:rPr>
          <w:rFonts w:hint="eastAsia" w:ascii="仿宋_GB2312" w:hAnsi="仿宋_GB2312" w:eastAsia="仿宋_GB2312" w:cs="仿宋_GB2312"/>
          <w:sz w:val="32"/>
          <w:szCs w:val="32"/>
        </w:rPr>
        <w:t>）。</w:t>
      </w:r>
    </w:p>
    <w:p w14:paraId="1CD5370B">
      <w:pPr>
        <w:spacing w:line="500" w:lineRule="exact"/>
        <w:ind w:right="160" w:firstLine="640" w:firstLineChars="200"/>
        <w:jc w:val="right"/>
        <w:rPr>
          <w:rFonts w:hint="eastAsia" w:ascii="仿宋_GB2312" w:eastAsia="仿宋_GB2312"/>
          <w:sz w:val="32"/>
          <w:szCs w:val="32"/>
        </w:rPr>
      </w:pPr>
    </w:p>
    <w:p w14:paraId="3331373F">
      <w:pPr>
        <w:spacing w:line="500" w:lineRule="exact"/>
        <w:ind w:right="160" w:firstLine="640" w:firstLineChars="200"/>
        <w:jc w:val="righ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西华县农业农村局</w:t>
      </w:r>
    </w:p>
    <w:p w14:paraId="61A450ED">
      <w:pPr>
        <w:spacing w:line="500" w:lineRule="exact"/>
        <w:ind w:right="160" w:firstLine="640" w:firstLineChars="200"/>
        <w:jc w:val="righ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24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12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31</w:t>
      </w:r>
      <w:r>
        <w:rPr>
          <w:rFonts w:hint="eastAsia" w:ascii="仿宋_GB2312" w:eastAsia="仿宋_GB2312"/>
          <w:sz w:val="32"/>
          <w:szCs w:val="32"/>
        </w:rPr>
        <w:t>日</w:t>
      </w:r>
    </w:p>
    <w:p w14:paraId="5747A053">
      <w:pPr>
        <w:pStyle w:val="4"/>
        <w:keepNext w:val="0"/>
        <w:keepLines w:val="0"/>
        <w:widowControl/>
        <w:suppressLineNumbers w:val="0"/>
        <w:ind w:left="0" w:firstLine="42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DE7BC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  <w:embedRegular r:id="rId1" w:fontKey="{95947F2A-C552-41B4-8249-264D6BDE07D3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F527ADBC-29C9-47D2-95EB-861BE65BB4EB}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0F261A14-1FA7-4793-886F-694FDD36126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B7068C"/>
    <w:rsid w:val="08D81F16"/>
    <w:rsid w:val="10996B07"/>
    <w:rsid w:val="1DB7068C"/>
    <w:rsid w:val="2B470F10"/>
    <w:rsid w:val="37EA7C2A"/>
    <w:rsid w:val="51612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Ascii" w:hAnsiTheme="minorAscii" w:eastAsiaTheme="minorEastAsia" w:cstheme="minorBidi"/>
      <w:color w:val="auto"/>
      <w:kern w:val="2"/>
      <w:sz w:val="52"/>
      <w:szCs w:val="5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eastAsia="仿宋_GB2312"/>
      <w:sz w:val="32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正文首行缩进1"/>
    <w:basedOn w:val="2"/>
    <w:next w:val="3"/>
    <w:qFormat/>
    <w:uiPriority w:val="0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328</Words>
  <Characters>371</Characters>
  <Lines>0</Lines>
  <Paragraphs>0</Paragraphs>
  <TotalTime>1</TotalTime>
  <ScaleCrop>false</ScaleCrop>
  <LinksUpToDate>false</LinksUpToDate>
  <CharactersWithSpaces>372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2025-03-07T09:54:00Z</dcterms:created>
  <dc:creator>静水深流</dc:creator>
  <cp:lastModifiedBy>Sig</cp:lastModifiedBy>
  <dcterms:modified xsi:type="dcterms:W3CDTF">2025-03-14T01:45:30Z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64DC420CF21D4EA79C56358099E09A42_13</vt:lpwstr>
  </property>
  <property fmtid="{D5CDD505-2E9C-101B-9397-08002B2CF9AE}" pid="4" name="KSOTemplateDocerSaveRecord">
    <vt:lpwstr>eyJoZGlkIjoiZjg3NmZkNDFiNmFlMTU2ZWEyY2EwMDhlMzZlNmY2NDUiLCJ1c2VySWQiOiI0MzkwMjIzMTEifQ==</vt:lpwstr>
  </property>
</Properties>
</file>