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农机购置补贴政策宣传单</w:t>
      </w:r>
    </w:p>
    <w:p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（申请指南）</w:t>
      </w:r>
    </w:p>
    <w:p>
      <w:pPr>
        <w:rPr>
          <w:rFonts w:hint="eastAsia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广大农民朋友、购机户：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农机购置补贴是国家一项重要的强农惠农政策，政策的实施促进了全县农机化的快速发展，保障了粮食安全生产。根据《西华县2021—2023年农机购置补贴实施方案》要求，现将农机购置补贴政策宣传如下：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一、补贴机具范围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2021—2023年，西华县农机购置补贴机具范围：耕整地机械、种植施肥机械、田间管理机械、收获机械、收获后处理机械、农产品初加工机械、农用搬运机械、排灌机械、畜牧机械、水产机械、农业废弃物利用处理设备、农田基本建设机械、设施农业设备、动力机械、其他机械共15大类42个小类152个品目机具列入我县补贴范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二、补贴对象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全县从事农业生产的个人和农业生产经营组织，其中农业生产经营组织包括农村集体经济组织、农民专业合作经济组织、农业企业和其他从事农业生产经营的组织。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三、补贴实施方式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农机购置补贴项目按照“自主购机、定额补贴、先购后补、县级结算、直补到卡（户）”方式实施。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四、补贴实施流程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bookmarkStart w:id="0" w:name="_GoBack"/>
      <w:bookmarkEnd w:id="0"/>
      <w:r>
        <w:rPr>
          <w:rFonts w:hint="eastAsia"/>
          <w:sz w:val="28"/>
          <w:szCs w:val="28"/>
        </w:rPr>
        <w:t>操作流程：购机户自主选机购机（动力机械先挂牌入户）→手机APP申请（或向县农机主管部门提交补贴申请资料）→农机主管部门对申请资料进行审核→入村（或入户）进行现场核验→补贴信息公示→由县财政通过一卡通向购机户发放补贴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五、其他事项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具体事项可向西华县农业机械技术中心咨询了解，也可以进入“周口市农业机械技术中心”或“河南省农机农垦发展中心”网站查询。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政策咨询电话：0394-2559166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320" w:firstLineChars="1900"/>
        <w:textAlignment w:val="auto"/>
        <w:rPr>
          <w:sz w:val="28"/>
          <w:szCs w:val="28"/>
        </w:rPr>
      </w:pPr>
      <w:r>
        <w:rPr>
          <w:rFonts w:hint="eastAsia"/>
          <w:sz w:val="28"/>
          <w:szCs w:val="28"/>
        </w:rPr>
        <w:t>西华县农业机械技术中心</w:t>
      </w:r>
    </w:p>
    <w:sectPr>
      <w:footerReference r:id="rId3" w:type="default"/>
      <w:footerReference r:id="rId4" w:type="even"/>
      <w:pgSz w:w="11906" w:h="16838"/>
      <w:pgMar w:top="1417" w:right="1134" w:bottom="1134" w:left="1417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g3YzdmZmE0ZjM0MjcyNmUyZjFhMzA4OTU5ZjdmNDIifQ=="/>
  </w:docVars>
  <w:rsids>
    <w:rsidRoot w:val="4D262EFA"/>
    <w:rsid w:val="39BA0BAE"/>
    <w:rsid w:val="4D262EFA"/>
    <w:rsid w:val="6CDD0D1F"/>
    <w:rsid w:val="7EBE1934"/>
    <w:rsid w:val="AA9BC691"/>
    <w:rsid w:val="DB773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100" w:beforeLines="0" w:beforeAutospacing="1" w:after="100" w:afterLines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2024-08-07T08:22:00Z</dcterms:created>
  <dc:creator>Administrator</dc:creator>
  <cp:lastModifiedBy>greatwall</cp:lastModifiedBy>
  <dcterms:modified xsi:type="dcterms:W3CDTF">2024-08-07T16:18:19Z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E87337DC72DD4DE9AEA4E58EE318E92B_11</vt:lpwstr>
  </property>
</Properties>
</file>